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9759B" w14:textId="0B2CF125" w:rsidR="001E605F" w:rsidRPr="009E2A9D" w:rsidRDefault="00BC2404" w:rsidP="00A04EF8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hyperlink r:id="rId8" w:history="1">
        <w:r w:rsidR="00C70E4C" w:rsidRPr="00424D07">
          <w:rPr>
            <w:rStyle w:val="Hyperlink"/>
            <w:rFonts w:cs="Arial"/>
            <w:b/>
            <w:sz w:val="24"/>
            <w:szCs w:val="24"/>
          </w:rPr>
          <w:t>IRESN, Inc.</w:t>
        </w:r>
      </w:hyperlink>
      <w:r w:rsidR="00E935B8" w:rsidRPr="009E2A9D">
        <w:rPr>
          <w:rFonts w:cs="Arial"/>
          <w:b/>
          <w:sz w:val="24"/>
          <w:szCs w:val="24"/>
        </w:rPr>
        <w:br/>
      </w:r>
      <w:r w:rsidR="004C5ED4">
        <w:rPr>
          <w:rFonts w:cs="Arial"/>
          <w:b/>
          <w:sz w:val="24"/>
          <w:szCs w:val="24"/>
        </w:rPr>
        <w:t>City/Utility Advisory Committee Agenda</w:t>
      </w:r>
    </w:p>
    <w:p w14:paraId="35D17E38" w14:textId="2B1F461B" w:rsidR="00C00D62" w:rsidRPr="009E2A9D" w:rsidRDefault="004C5ED4" w:rsidP="00A04EF8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Tuesday, </w:t>
      </w:r>
      <w:r w:rsidR="00AC28E0">
        <w:rPr>
          <w:rFonts w:cs="Arial"/>
          <w:b/>
          <w:sz w:val="24"/>
          <w:szCs w:val="24"/>
        </w:rPr>
        <w:t>May 15</w:t>
      </w:r>
      <w:r>
        <w:rPr>
          <w:rFonts w:cs="Arial"/>
          <w:b/>
          <w:sz w:val="24"/>
          <w:szCs w:val="24"/>
        </w:rPr>
        <w:t>, 11</w:t>
      </w:r>
      <w:r w:rsidR="002C49FA">
        <w:rPr>
          <w:rFonts w:cs="Arial"/>
          <w:b/>
          <w:sz w:val="24"/>
          <w:szCs w:val="24"/>
        </w:rPr>
        <w:t>am</w:t>
      </w:r>
      <w:r>
        <w:rPr>
          <w:rFonts w:cs="Arial"/>
          <w:b/>
          <w:sz w:val="24"/>
          <w:szCs w:val="24"/>
        </w:rPr>
        <w:t xml:space="preserve"> </w:t>
      </w:r>
      <w:r w:rsidR="00EB1D37" w:rsidRPr="009E2A9D">
        <w:rPr>
          <w:rFonts w:cs="Arial"/>
          <w:b/>
          <w:sz w:val="24"/>
          <w:szCs w:val="24"/>
        </w:rPr>
        <w:t>Pacific</w:t>
      </w:r>
    </w:p>
    <w:p w14:paraId="40E40C0D" w14:textId="77777777" w:rsidR="00A873F4" w:rsidRPr="009E2A9D" w:rsidRDefault="00A873F4" w:rsidP="00A04EF8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9E2A9D">
        <w:rPr>
          <w:rFonts w:cs="Arial"/>
          <w:b/>
          <w:sz w:val="24"/>
          <w:szCs w:val="24"/>
        </w:rPr>
        <w:t>Dial-in Number: (712) 775-7031; Meeting ID: 666-492-502</w:t>
      </w:r>
    </w:p>
    <w:p w14:paraId="07AF232C" w14:textId="77777777" w:rsidR="00957C83" w:rsidRDefault="00957C83" w:rsidP="00A91FDE">
      <w:pPr>
        <w:spacing w:line="240" w:lineRule="auto"/>
        <w:rPr>
          <w:rFonts w:cs="Arial"/>
          <w:b/>
          <w:sz w:val="24"/>
          <w:szCs w:val="24"/>
        </w:rPr>
      </w:pPr>
    </w:p>
    <w:p w14:paraId="64E4F74B" w14:textId="77777777" w:rsidR="00A9780D" w:rsidRPr="009E2A9D" w:rsidRDefault="00A91FDE" w:rsidP="00A91FDE">
      <w:pPr>
        <w:spacing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Agenda</w:t>
      </w:r>
    </w:p>
    <w:p w14:paraId="6189CA5F" w14:textId="5DEB400D" w:rsidR="00B04EF3" w:rsidRDefault="00B04EF3" w:rsidP="00B04EF3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cs="Arial"/>
          <w:sz w:val="24"/>
          <w:szCs w:val="24"/>
        </w:rPr>
      </w:pPr>
      <w:r w:rsidRPr="009E2A9D">
        <w:rPr>
          <w:rFonts w:cs="Arial"/>
          <w:sz w:val="24"/>
          <w:szCs w:val="24"/>
        </w:rPr>
        <w:t>Approve Agenda</w:t>
      </w:r>
    </w:p>
    <w:p w14:paraId="25051362" w14:textId="36428578" w:rsidR="00AC28E0" w:rsidRPr="00A44562" w:rsidRDefault="00330D0B" w:rsidP="00A44562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Discuss</w:t>
      </w:r>
      <w:r w:rsidR="00A44562">
        <w:rPr>
          <w:rFonts w:cs="Arial"/>
          <w:sz w:val="24"/>
          <w:szCs w:val="24"/>
        </w:rPr>
        <w:t>/</w:t>
      </w:r>
      <w:r w:rsidR="00AC28E0">
        <w:rPr>
          <w:rFonts w:cs="Arial"/>
          <w:sz w:val="24"/>
          <w:szCs w:val="24"/>
        </w:rPr>
        <w:t>Approve Minutes</w:t>
      </w:r>
      <w:r w:rsidR="00A44562" w:rsidRPr="00A44562">
        <w:rPr>
          <w:rFonts w:cs="Arial"/>
          <w:sz w:val="24"/>
          <w:szCs w:val="24"/>
        </w:rPr>
        <w:t xml:space="preserve"> </w:t>
      </w:r>
    </w:p>
    <w:p w14:paraId="7B329A18" w14:textId="6BCAB22D" w:rsidR="009A18FC" w:rsidRDefault="00AC28E0" w:rsidP="00A91FDE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Updates</w:t>
      </w:r>
      <w:r w:rsidR="00DF1B63">
        <w:rPr>
          <w:rFonts w:cs="Arial"/>
          <w:sz w:val="24"/>
          <w:szCs w:val="24"/>
        </w:rPr>
        <w:t>/References</w:t>
      </w:r>
      <w:r w:rsidR="00A44562">
        <w:rPr>
          <w:rFonts w:cs="Arial"/>
          <w:sz w:val="24"/>
          <w:szCs w:val="24"/>
        </w:rPr>
        <w:t xml:space="preserve"> (10 minutes)</w:t>
      </w:r>
    </w:p>
    <w:p w14:paraId="26CC0F43" w14:textId="77777777" w:rsidR="00513BC6" w:rsidRDefault="00513BC6" w:rsidP="00AC28E0">
      <w:pPr>
        <w:pStyle w:val="ListParagraph"/>
        <w:numPr>
          <w:ilvl w:val="1"/>
          <w:numId w:val="12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New Committee Members</w:t>
      </w:r>
    </w:p>
    <w:p w14:paraId="5AB59A0A" w14:textId="29791FF7" w:rsidR="00AC28E0" w:rsidRDefault="00330D0B" w:rsidP="00AC28E0">
      <w:pPr>
        <w:pStyle w:val="ListParagraph"/>
        <w:numPr>
          <w:ilvl w:val="1"/>
          <w:numId w:val="12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Characteristics of High Performing Cities</w:t>
      </w:r>
      <w:r>
        <w:rPr>
          <w:rStyle w:val="FootnoteReference"/>
          <w:rFonts w:cs="Arial"/>
          <w:sz w:val="24"/>
          <w:szCs w:val="24"/>
        </w:rPr>
        <w:footnoteReference w:id="1"/>
      </w:r>
    </w:p>
    <w:p w14:paraId="135EF77B" w14:textId="77777777" w:rsidR="00A44562" w:rsidRDefault="00330D0B" w:rsidP="00A44562">
      <w:pPr>
        <w:pStyle w:val="ListParagraph"/>
        <w:numPr>
          <w:ilvl w:val="1"/>
          <w:numId w:val="12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State Policies</w:t>
      </w:r>
      <w:r>
        <w:rPr>
          <w:rStyle w:val="FootnoteReference"/>
          <w:rFonts w:cs="Arial"/>
          <w:sz w:val="24"/>
          <w:szCs w:val="24"/>
        </w:rPr>
        <w:footnoteReference w:id="2"/>
      </w:r>
      <w:r>
        <w:rPr>
          <w:rFonts w:cs="Arial"/>
          <w:sz w:val="24"/>
          <w:szCs w:val="24"/>
        </w:rPr>
        <w:t xml:space="preserve"> </w:t>
      </w:r>
    </w:p>
    <w:p w14:paraId="7440A6B1" w14:textId="30B1899C" w:rsidR="00A44562" w:rsidRDefault="00A44562" w:rsidP="00A44562">
      <w:pPr>
        <w:pStyle w:val="ListParagraph"/>
        <w:numPr>
          <w:ilvl w:val="1"/>
          <w:numId w:val="12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Wrap</w:t>
      </w:r>
      <w:r w:rsidR="006F05FA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 xml:space="preserve">up Meeting 2 discussion of article </w:t>
      </w:r>
      <w:r>
        <w:rPr>
          <w:rFonts w:cs="Arial"/>
          <w:sz w:val="24"/>
          <w:szCs w:val="24"/>
        </w:rPr>
        <w:t>“City/Utility Collaboration: To What End”</w:t>
      </w:r>
      <w:r>
        <w:rPr>
          <w:rFonts w:cs="Arial"/>
          <w:sz w:val="24"/>
          <w:szCs w:val="24"/>
        </w:rPr>
        <w:t xml:space="preserve"> - Linvill</w:t>
      </w:r>
      <w:r>
        <w:rPr>
          <w:rStyle w:val="FootnoteReference"/>
          <w:rFonts w:cs="Arial"/>
          <w:sz w:val="24"/>
          <w:szCs w:val="24"/>
        </w:rPr>
        <w:footnoteReference w:id="3"/>
      </w:r>
    </w:p>
    <w:p w14:paraId="3E172CDE" w14:textId="5C077D24" w:rsidR="009A18FC" w:rsidRDefault="00AC28E0" w:rsidP="00A91FDE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Global Technology and Market Trends</w:t>
      </w:r>
      <w:r w:rsidR="00A44562">
        <w:rPr>
          <w:rFonts w:cs="Arial"/>
          <w:sz w:val="24"/>
          <w:szCs w:val="24"/>
        </w:rPr>
        <w:t xml:space="preserve"> (30 minutes)</w:t>
      </w:r>
    </w:p>
    <w:p w14:paraId="5AB740BD" w14:textId="64F7B575" w:rsidR="004C5ED4" w:rsidRDefault="009A18FC" w:rsidP="009A18FC">
      <w:pPr>
        <w:pStyle w:val="ListParagraph"/>
        <w:numPr>
          <w:ilvl w:val="1"/>
          <w:numId w:val="12"/>
        </w:numPr>
        <w:spacing w:after="0" w:line="240" w:lineRule="auto"/>
        <w:contextualSpacing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Staff Report</w:t>
      </w:r>
      <w:r w:rsidR="00A44562">
        <w:rPr>
          <w:rFonts w:cs="Arial"/>
          <w:sz w:val="24"/>
          <w:szCs w:val="24"/>
        </w:rPr>
        <w:t xml:space="preserve"> </w:t>
      </w:r>
      <w:r w:rsidR="00DF1B63">
        <w:rPr>
          <w:rFonts w:cs="Arial"/>
          <w:sz w:val="24"/>
          <w:szCs w:val="24"/>
        </w:rPr>
        <w:t>- Braun</w:t>
      </w:r>
    </w:p>
    <w:p w14:paraId="4FDAAFA1" w14:textId="19C9DCDE" w:rsidR="009A18FC" w:rsidRDefault="009A18FC" w:rsidP="009A18FC">
      <w:pPr>
        <w:pStyle w:val="ListParagraph"/>
        <w:numPr>
          <w:ilvl w:val="1"/>
          <w:numId w:val="12"/>
        </w:numPr>
        <w:spacing w:after="0" w:line="240" w:lineRule="auto"/>
        <w:contextualSpacing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Committee Comments</w:t>
      </w:r>
    </w:p>
    <w:p w14:paraId="7190F8C1" w14:textId="7275AFD0" w:rsidR="004C5ED4" w:rsidRDefault="00DF1B63" w:rsidP="0042235F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Member and Staff Announcements/Proposals</w:t>
      </w:r>
      <w:r w:rsidR="00A44562">
        <w:rPr>
          <w:rFonts w:cs="Arial"/>
          <w:sz w:val="24"/>
          <w:szCs w:val="24"/>
        </w:rPr>
        <w:t xml:space="preserve"> (10 minutes)</w:t>
      </w:r>
    </w:p>
    <w:p w14:paraId="1E294CE4" w14:textId="22EF949C" w:rsidR="00C56ACF" w:rsidRDefault="00DF1B63" w:rsidP="00C56ACF">
      <w:pPr>
        <w:pStyle w:val="ListParagraph"/>
        <w:numPr>
          <w:ilvl w:val="1"/>
          <w:numId w:val="12"/>
        </w:numPr>
        <w:spacing w:after="0" w:line="240" w:lineRule="auto"/>
        <w:contextualSpacing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State Level Mechanisms Addressing Community Interests – Dobriansky</w:t>
      </w:r>
    </w:p>
    <w:p w14:paraId="6B1DEDD4" w14:textId="638EF809" w:rsidR="00DF1B63" w:rsidRDefault="00DF1B63" w:rsidP="00C56ACF">
      <w:pPr>
        <w:pStyle w:val="ListParagraph"/>
        <w:numPr>
          <w:ilvl w:val="1"/>
          <w:numId w:val="12"/>
        </w:numPr>
        <w:spacing w:after="0" w:line="240" w:lineRule="auto"/>
        <w:contextualSpacing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Municipal Sustainability and Energy Forum</w:t>
      </w:r>
      <w:r>
        <w:rPr>
          <w:rStyle w:val="FootnoteReference"/>
          <w:rFonts w:cs="Arial"/>
          <w:sz w:val="24"/>
          <w:szCs w:val="24"/>
        </w:rPr>
        <w:footnoteReference w:id="4"/>
      </w:r>
    </w:p>
    <w:p w14:paraId="70B1FC21" w14:textId="6565D6D8" w:rsidR="00781411" w:rsidRPr="00781411" w:rsidRDefault="0024399B" w:rsidP="00781411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cs="Arial"/>
          <w:b/>
          <w:sz w:val="24"/>
          <w:szCs w:val="24"/>
        </w:rPr>
      </w:pPr>
      <w:r w:rsidRPr="009E2A9D">
        <w:rPr>
          <w:rFonts w:cs="Arial"/>
          <w:sz w:val="24"/>
          <w:szCs w:val="24"/>
        </w:rPr>
        <w:t>Adjourn</w:t>
      </w:r>
      <w:r w:rsidR="0002648F">
        <w:rPr>
          <w:rFonts w:cs="Arial"/>
          <w:sz w:val="24"/>
          <w:szCs w:val="24"/>
        </w:rPr>
        <w:t xml:space="preserve"> at noon.</w:t>
      </w:r>
      <w:bookmarkStart w:id="0" w:name="_GoBack"/>
      <w:bookmarkEnd w:id="0"/>
    </w:p>
    <w:p w14:paraId="772279EB" w14:textId="77777777" w:rsidR="00781411" w:rsidRPr="00781411" w:rsidRDefault="00781411" w:rsidP="00781411">
      <w:pPr>
        <w:spacing w:after="0" w:line="240" w:lineRule="auto"/>
        <w:rPr>
          <w:rFonts w:cs="Arial"/>
          <w:b/>
          <w:sz w:val="24"/>
          <w:szCs w:val="24"/>
        </w:rPr>
      </w:pPr>
    </w:p>
    <w:p w14:paraId="00AC1700" w14:textId="77777777" w:rsidR="00781411" w:rsidRPr="006F1F1D" w:rsidRDefault="00781411" w:rsidP="00A91FDE">
      <w:pPr>
        <w:spacing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Notes:</w:t>
      </w:r>
    </w:p>
    <w:p w14:paraId="49338886" w14:textId="77777777" w:rsidR="004C5ED4" w:rsidRPr="006452A2" w:rsidRDefault="004C5ED4" w:rsidP="004C5ED4">
      <w:pPr>
        <w:rPr>
          <w:b/>
          <w:sz w:val="28"/>
          <w:szCs w:val="28"/>
        </w:rPr>
      </w:pPr>
      <w:r w:rsidRPr="006452A2">
        <w:rPr>
          <w:b/>
          <w:sz w:val="28"/>
          <w:szCs w:val="28"/>
        </w:rPr>
        <w:t>IRESN City/Utility Project</w:t>
      </w:r>
    </w:p>
    <w:p w14:paraId="59095804" w14:textId="77777777" w:rsidR="004C5ED4" w:rsidRPr="006452A2" w:rsidRDefault="004C5ED4" w:rsidP="004C5ED4">
      <w:pPr>
        <w:rPr>
          <w:b/>
          <w:sz w:val="24"/>
          <w:szCs w:val="24"/>
        </w:rPr>
      </w:pPr>
      <w:r w:rsidRPr="006452A2">
        <w:rPr>
          <w:b/>
          <w:sz w:val="24"/>
          <w:szCs w:val="24"/>
        </w:rPr>
        <w:t>Objective:</w:t>
      </w:r>
      <w:r>
        <w:t xml:space="preserve">  Recommend policies and programs states can adopt to encourage mutually beneficial teamwork and collaboration between local energy infrastructure owners (utilities) and the cities and counties they serve.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5"/>
        <w:gridCol w:w="825"/>
      </w:tblGrid>
      <w:tr w:rsidR="004C5ED4" w14:paraId="2C891841" w14:textId="77777777" w:rsidTr="0087286F">
        <w:tc>
          <w:tcPr>
            <w:tcW w:w="7915" w:type="dxa"/>
          </w:tcPr>
          <w:p w14:paraId="56827B67" w14:textId="0E2A2EE4" w:rsidR="004C5ED4" w:rsidRPr="00B87A85" w:rsidRDefault="004C5ED4" w:rsidP="0087286F">
            <w:r w:rsidRPr="006452A2">
              <w:rPr>
                <w:b/>
                <w:sz w:val="24"/>
                <w:szCs w:val="24"/>
              </w:rPr>
              <w:t>Work Plan Outline</w:t>
            </w:r>
          </w:p>
        </w:tc>
        <w:tc>
          <w:tcPr>
            <w:tcW w:w="290" w:type="dxa"/>
          </w:tcPr>
          <w:p w14:paraId="66C4F21C" w14:textId="77777777" w:rsidR="004C5ED4" w:rsidRDefault="004C5ED4" w:rsidP="0087286F"/>
        </w:tc>
      </w:tr>
      <w:tr w:rsidR="004C5ED4" w14:paraId="00C08E54" w14:textId="77777777" w:rsidTr="0087286F">
        <w:tc>
          <w:tcPr>
            <w:tcW w:w="7915" w:type="dxa"/>
          </w:tcPr>
          <w:p w14:paraId="227447A9" w14:textId="77777777" w:rsidR="004C5ED4" w:rsidRDefault="004C5ED4" w:rsidP="0087286F">
            <w:r w:rsidRPr="00B87A85">
              <w:t xml:space="preserve">Questions:  </w:t>
            </w:r>
          </w:p>
        </w:tc>
        <w:tc>
          <w:tcPr>
            <w:tcW w:w="290" w:type="dxa"/>
          </w:tcPr>
          <w:p w14:paraId="61EDF443" w14:textId="77777777" w:rsidR="004C5ED4" w:rsidRDefault="004C5ED4" w:rsidP="0087286F">
            <w:r>
              <w:t>Month</w:t>
            </w:r>
          </w:p>
        </w:tc>
      </w:tr>
      <w:tr w:rsidR="004C5ED4" w14:paraId="56685173" w14:textId="77777777" w:rsidTr="0087286F">
        <w:tc>
          <w:tcPr>
            <w:tcW w:w="7915" w:type="dxa"/>
          </w:tcPr>
          <w:p w14:paraId="7620D3C6" w14:textId="77777777" w:rsidR="004C5ED4" w:rsidRDefault="004C5ED4" w:rsidP="004C5ED4">
            <w:pPr>
              <w:pStyle w:val="ListParagraph"/>
              <w:numPr>
                <w:ilvl w:val="0"/>
                <w:numId w:val="32"/>
              </w:numPr>
            </w:pPr>
            <w:r>
              <w:t>What motivates or undermines city/utility collaboration?</w:t>
            </w:r>
          </w:p>
          <w:p w14:paraId="64695A06" w14:textId="77777777" w:rsidR="004C5ED4" w:rsidRDefault="004C5ED4" w:rsidP="004C5ED4">
            <w:pPr>
              <w:pStyle w:val="ListParagraph"/>
              <w:numPr>
                <w:ilvl w:val="1"/>
                <w:numId w:val="32"/>
              </w:numPr>
            </w:pPr>
            <w:r>
              <w:t>State policy interest</w:t>
            </w:r>
          </w:p>
          <w:p w14:paraId="38AF90BD" w14:textId="77777777" w:rsidR="004C5ED4" w:rsidRDefault="004C5ED4" w:rsidP="004C5ED4">
            <w:pPr>
              <w:pStyle w:val="ListParagraph"/>
              <w:numPr>
                <w:ilvl w:val="1"/>
                <w:numId w:val="32"/>
              </w:numPr>
            </w:pPr>
            <w:r>
              <w:t>City goals</w:t>
            </w:r>
          </w:p>
          <w:p w14:paraId="42508677" w14:textId="77777777" w:rsidR="004C5ED4" w:rsidRDefault="004C5ED4" w:rsidP="004C5ED4">
            <w:pPr>
              <w:pStyle w:val="ListParagraph"/>
              <w:numPr>
                <w:ilvl w:val="1"/>
                <w:numId w:val="32"/>
              </w:numPr>
            </w:pPr>
            <w:r>
              <w:t>City steps to engage and/or commit</w:t>
            </w:r>
          </w:p>
          <w:p w14:paraId="26435AF9" w14:textId="77777777" w:rsidR="004C5ED4" w:rsidRDefault="004C5ED4" w:rsidP="004C5ED4">
            <w:pPr>
              <w:pStyle w:val="ListParagraph"/>
              <w:numPr>
                <w:ilvl w:val="1"/>
                <w:numId w:val="32"/>
              </w:numPr>
            </w:pPr>
            <w:r>
              <w:t>Utility steps to engage and/or commit</w:t>
            </w:r>
          </w:p>
          <w:p w14:paraId="0105D0D6" w14:textId="77777777" w:rsidR="004C5ED4" w:rsidRDefault="004C5ED4" w:rsidP="004C5ED4">
            <w:pPr>
              <w:pStyle w:val="ListParagraph"/>
              <w:numPr>
                <w:ilvl w:val="0"/>
                <w:numId w:val="32"/>
              </w:numPr>
            </w:pPr>
            <w:r>
              <w:t>Global technology and market trends?</w:t>
            </w:r>
          </w:p>
          <w:p w14:paraId="57295511" w14:textId="77777777" w:rsidR="004C5ED4" w:rsidRDefault="004C5ED4" w:rsidP="004C5ED4">
            <w:pPr>
              <w:pStyle w:val="ListParagraph"/>
              <w:numPr>
                <w:ilvl w:val="0"/>
                <w:numId w:val="32"/>
              </w:numPr>
            </w:pPr>
            <w:r>
              <w:t>Relevant experience outside the US?</w:t>
            </w:r>
          </w:p>
          <w:p w14:paraId="67B15746" w14:textId="77777777" w:rsidR="004C5ED4" w:rsidRDefault="004C5ED4" w:rsidP="004C5ED4">
            <w:pPr>
              <w:pStyle w:val="ListParagraph"/>
              <w:numPr>
                <w:ilvl w:val="0"/>
                <w:numId w:val="32"/>
              </w:numPr>
            </w:pPr>
            <w:r>
              <w:lastRenderedPageBreak/>
              <w:t>What relevant authorities and capacities do stakeholders bring to the table?</w:t>
            </w:r>
          </w:p>
          <w:p w14:paraId="196E0587" w14:textId="77777777" w:rsidR="004C5ED4" w:rsidRDefault="004C5ED4" w:rsidP="004C5ED4">
            <w:pPr>
              <w:pStyle w:val="ListParagraph"/>
              <w:numPr>
                <w:ilvl w:val="1"/>
                <w:numId w:val="32"/>
              </w:numPr>
            </w:pPr>
            <w:r>
              <w:t>States</w:t>
            </w:r>
          </w:p>
          <w:p w14:paraId="2CD6D181" w14:textId="77777777" w:rsidR="004C5ED4" w:rsidRDefault="004C5ED4" w:rsidP="004C5ED4">
            <w:pPr>
              <w:pStyle w:val="ListParagraph"/>
              <w:numPr>
                <w:ilvl w:val="1"/>
                <w:numId w:val="32"/>
              </w:numPr>
            </w:pPr>
            <w:r>
              <w:t>Cities</w:t>
            </w:r>
          </w:p>
          <w:p w14:paraId="483003F3" w14:textId="77777777" w:rsidR="004C5ED4" w:rsidRDefault="004C5ED4" w:rsidP="004C5ED4">
            <w:pPr>
              <w:pStyle w:val="ListParagraph"/>
              <w:numPr>
                <w:ilvl w:val="1"/>
                <w:numId w:val="32"/>
              </w:numPr>
            </w:pPr>
            <w:r>
              <w:t>Utilities</w:t>
            </w:r>
          </w:p>
          <w:p w14:paraId="7514630E" w14:textId="77777777" w:rsidR="004C5ED4" w:rsidRDefault="004C5ED4" w:rsidP="004C5ED4">
            <w:pPr>
              <w:pStyle w:val="ListParagraph"/>
              <w:numPr>
                <w:ilvl w:val="1"/>
                <w:numId w:val="32"/>
              </w:numPr>
            </w:pPr>
            <w:r>
              <w:t>Other, e.g. retailers, aggregators</w:t>
            </w:r>
          </w:p>
          <w:p w14:paraId="2A2911DD" w14:textId="77777777" w:rsidR="004C5ED4" w:rsidRDefault="004C5ED4" w:rsidP="004C5ED4">
            <w:pPr>
              <w:pStyle w:val="ListParagraph"/>
              <w:numPr>
                <w:ilvl w:val="0"/>
                <w:numId w:val="32"/>
              </w:numPr>
            </w:pPr>
            <w:r>
              <w:t>Lessons from on-going opportunistic collaborations?</w:t>
            </w:r>
          </w:p>
          <w:p w14:paraId="049F15D8" w14:textId="77777777" w:rsidR="004C5ED4" w:rsidRDefault="004C5ED4" w:rsidP="004C5ED4">
            <w:pPr>
              <w:pStyle w:val="ListParagraph"/>
              <w:numPr>
                <w:ilvl w:val="1"/>
                <w:numId w:val="32"/>
              </w:numPr>
            </w:pPr>
            <w:r>
              <w:t>Micro-grids</w:t>
            </w:r>
          </w:p>
          <w:p w14:paraId="6615A8AD" w14:textId="77777777" w:rsidR="004C5ED4" w:rsidRDefault="004C5ED4" w:rsidP="004C5ED4">
            <w:pPr>
              <w:pStyle w:val="ListParagraph"/>
              <w:numPr>
                <w:ilvl w:val="1"/>
                <w:numId w:val="32"/>
              </w:numPr>
            </w:pPr>
            <w:r>
              <w:t>Climate action plans</w:t>
            </w:r>
          </w:p>
          <w:p w14:paraId="67F4F14D" w14:textId="77777777" w:rsidR="004C5ED4" w:rsidRDefault="004C5ED4" w:rsidP="004C5ED4">
            <w:pPr>
              <w:pStyle w:val="ListParagraph"/>
              <w:numPr>
                <w:ilvl w:val="1"/>
                <w:numId w:val="32"/>
              </w:numPr>
            </w:pPr>
            <w:r>
              <w:t>Net zero communities</w:t>
            </w:r>
          </w:p>
          <w:p w14:paraId="3ADA0BDD" w14:textId="77777777" w:rsidR="004C5ED4" w:rsidRDefault="004C5ED4" w:rsidP="004C5ED4">
            <w:pPr>
              <w:pStyle w:val="ListParagraph"/>
              <w:numPr>
                <w:ilvl w:val="1"/>
                <w:numId w:val="32"/>
              </w:numPr>
            </w:pPr>
            <w:r>
              <w:t>Other</w:t>
            </w:r>
          </w:p>
          <w:p w14:paraId="5A05DE8C" w14:textId="77777777" w:rsidR="004C5ED4" w:rsidRDefault="004C5ED4" w:rsidP="004C5ED4">
            <w:pPr>
              <w:pStyle w:val="ListParagraph"/>
              <w:numPr>
                <w:ilvl w:val="0"/>
                <w:numId w:val="32"/>
              </w:numPr>
            </w:pPr>
            <w:r>
              <w:t>Vision Statement</w:t>
            </w:r>
          </w:p>
          <w:p w14:paraId="2E3782B8" w14:textId="77777777" w:rsidR="004C5ED4" w:rsidRDefault="004C5ED4" w:rsidP="004C5ED4">
            <w:pPr>
              <w:pStyle w:val="ListParagraph"/>
              <w:numPr>
                <w:ilvl w:val="0"/>
                <w:numId w:val="32"/>
              </w:numPr>
            </w:pPr>
            <w:r>
              <w:t>Policy Recommendations</w:t>
            </w:r>
          </w:p>
        </w:tc>
        <w:tc>
          <w:tcPr>
            <w:tcW w:w="290" w:type="dxa"/>
          </w:tcPr>
          <w:p w14:paraId="229E88DD" w14:textId="77777777" w:rsidR="004C5ED4" w:rsidRDefault="004C5ED4" w:rsidP="0087286F">
            <w:r>
              <w:lastRenderedPageBreak/>
              <w:t>1,2</w:t>
            </w:r>
          </w:p>
          <w:p w14:paraId="36F54CB8" w14:textId="77777777" w:rsidR="004C5ED4" w:rsidRDefault="004C5ED4" w:rsidP="0087286F"/>
          <w:p w14:paraId="7B8CFECA" w14:textId="77777777" w:rsidR="004C5ED4" w:rsidRDefault="004C5ED4" w:rsidP="0087286F"/>
          <w:p w14:paraId="6B178451" w14:textId="77777777" w:rsidR="004C5ED4" w:rsidRDefault="004C5ED4" w:rsidP="0087286F"/>
          <w:p w14:paraId="003BF7DD" w14:textId="77777777" w:rsidR="004C5ED4" w:rsidRDefault="004C5ED4" w:rsidP="0087286F"/>
          <w:p w14:paraId="17A08412" w14:textId="77777777" w:rsidR="004C5ED4" w:rsidRDefault="004C5ED4" w:rsidP="0087286F">
            <w:r>
              <w:t>3</w:t>
            </w:r>
          </w:p>
          <w:p w14:paraId="03F77585" w14:textId="77777777" w:rsidR="004C5ED4" w:rsidRDefault="004C5ED4" w:rsidP="0087286F">
            <w:r>
              <w:t>4</w:t>
            </w:r>
          </w:p>
          <w:p w14:paraId="47641C08" w14:textId="77777777" w:rsidR="004C5ED4" w:rsidRDefault="004C5ED4" w:rsidP="0087286F">
            <w:r>
              <w:lastRenderedPageBreak/>
              <w:t>5,6</w:t>
            </w:r>
          </w:p>
          <w:p w14:paraId="66942B16" w14:textId="77777777" w:rsidR="004C5ED4" w:rsidRDefault="004C5ED4" w:rsidP="0087286F"/>
          <w:p w14:paraId="5D45E8A5" w14:textId="77777777" w:rsidR="004C5ED4" w:rsidRDefault="004C5ED4" w:rsidP="0087286F"/>
          <w:p w14:paraId="5DFAF33B" w14:textId="77777777" w:rsidR="004C5ED4" w:rsidRDefault="004C5ED4" w:rsidP="0087286F"/>
          <w:p w14:paraId="7F5210D8" w14:textId="77777777" w:rsidR="004C5ED4" w:rsidRDefault="004C5ED4" w:rsidP="0087286F"/>
          <w:p w14:paraId="0A5D3CB0" w14:textId="77777777" w:rsidR="004C5ED4" w:rsidRDefault="004C5ED4" w:rsidP="0087286F">
            <w:r>
              <w:t>7,8</w:t>
            </w:r>
          </w:p>
          <w:p w14:paraId="35EDD620" w14:textId="77777777" w:rsidR="004C5ED4" w:rsidRDefault="004C5ED4" w:rsidP="0087286F"/>
          <w:p w14:paraId="003C4738" w14:textId="77777777" w:rsidR="004C5ED4" w:rsidRDefault="004C5ED4" w:rsidP="0087286F"/>
          <w:p w14:paraId="2384EEA9" w14:textId="77777777" w:rsidR="004C5ED4" w:rsidRDefault="004C5ED4" w:rsidP="0087286F"/>
          <w:p w14:paraId="3DC48F88" w14:textId="77777777" w:rsidR="004C5ED4" w:rsidRDefault="004C5ED4" w:rsidP="0087286F"/>
          <w:p w14:paraId="38C316DE" w14:textId="77777777" w:rsidR="004C5ED4" w:rsidRDefault="004C5ED4" w:rsidP="0087286F">
            <w:r>
              <w:t>9,10</w:t>
            </w:r>
          </w:p>
          <w:p w14:paraId="2F5120E9" w14:textId="77777777" w:rsidR="004C5ED4" w:rsidRDefault="004C5ED4" w:rsidP="0087286F">
            <w:r>
              <w:t>11,12</w:t>
            </w:r>
          </w:p>
        </w:tc>
      </w:tr>
    </w:tbl>
    <w:p w14:paraId="7B099B90" w14:textId="77777777" w:rsidR="004C5ED4" w:rsidRDefault="004C5ED4" w:rsidP="004C5ED4">
      <w:pPr>
        <w:pStyle w:val="ListParagraph"/>
        <w:ind w:left="0"/>
        <w:rPr>
          <w:b/>
          <w:sz w:val="24"/>
          <w:szCs w:val="24"/>
        </w:rPr>
      </w:pPr>
    </w:p>
    <w:p w14:paraId="3AA1EE01" w14:textId="77777777" w:rsidR="004C5ED4" w:rsidRDefault="004C5ED4" w:rsidP="004C5ED4">
      <w:pPr>
        <w:pStyle w:val="ListParagraph"/>
        <w:ind w:left="0"/>
      </w:pPr>
      <w:r w:rsidRPr="006452A2">
        <w:rPr>
          <w:b/>
          <w:sz w:val="24"/>
          <w:szCs w:val="24"/>
        </w:rPr>
        <w:t>City/Utility Advisory Committee</w:t>
      </w:r>
      <w:r>
        <w:rPr>
          <w:b/>
          <w:sz w:val="24"/>
          <w:szCs w:val="24"/>
        </w:rPr>
        <w:t xml:space="preserve">:  </w:t>
      </w:r>
      <w:r>
        <w:t>The committee will help IRESN</w:t>
      </w:r>
      <w:r w:rsidRPr="00A43F8E">
        <w:t xml:space="preserve"> identify decisive steps that have led to successful city/utility collaborations, as well as strategies being used to improve and expand on-going city/utility collaborations.  The </w:t>
      </w:r>
      <w:r>
        <w:t xml:space="preserve">advisory </w:t>
      </w:r>
      <w:r w:rsidRPr="00A43F8E">
        <w:t xml:space="preserve">committee’s findings will be captured in:  </w:t>
      </w:r>
    </w:p>
    <w:p w14:paraId="71347E97" w14:textId="77777777" w:rsidR="004C5ED4" w:rsidRDefault="004C5ED4" w:rsidP="004C5ED4">
      <w:pPr>
        <w:pStyle w:val="ListParagraph"/>
        <w:numPr>
          <w:ilvl w:val="0"/>
          <w:numId w:val="34"/>
        </w:numPr>
      </w:pPr>
      <w:r w:rsidRPr="00A43F8E">
        <w:t xml:space="preserve">a city/utility collaboration vision statement outlining </w:t>
      </w:r>
      <w:r>
        <w:t>key</w:t>
      </w:r>
      <w:r w:rsidRPr="00A43F8E">
        <w:t xml:space="preserve"> near and long-term outcomes</w:t>
      </w:r>
      <w:r>
        <w:t>;</w:t>
      </w:r>
    </w:p>
    <w:p w14:paraId="05E96C15" w14:textId="77777777" w:rsidR="004C5ED4" w:rsidRDefault="004C5ED4" w:rsidP="004C5ED4">
      <w:pPr>
        <w:pStyle w:val="ListParagraph"/>
        <w:numPr>
          <w:ilvl w:val="0"/>
          <w:numId w:val="34"/>
        </w:numPr>
      </w:pPr>
      <w:r w:rsidRPr="00A43F8E">
        <w:t xml:space="preserve">a summary of </w:t>
      </w:r>
      <w:r>
        <w:t xml:space="preserve">policy recommendations and </w:t>
      </w:r>
      <w:r w:rsidRPr="00A43F8E">
        <w:t>lessons learned regarding city/utility collaboration opportunities, decision-maker engagement, ground rules, removal of roadblocks, etc.</w:t>
      </w:r>
    </w:p>
    <w:p w14:paraId="66E4139B" w14:textId="77777777" w:rsidR="004C5ED4" w:rsidRDefault="004C5ED4" w:rsidP="004C5ED4">
      <w:r w:rsidRPr="005F3712">
        <w:rPr>
          <w:b/>
          <w:sz w:val="24"/>
          <w:szCs w:val="24"/>
        </w:rPr>
        <w:t>Committee Meetings and Responsibilities:</w:t>
      </w:r>
      <w:r>
        <w:t xml:space="preserve">  Monthly one-hour conference calls focusing on workplan topics.  Optional participation in IRESN webinars and ad hoc sub-committee conversations.   Committee agendas, minutes and working p</w:t>
      </w:r>
      <w:r w:rsidRPr="00A43F8E">
        <w:t>apers will be posted on an IRESN website page devoted to the advisory committee</w:t>
      </w:r>
      <w:r>
        <w:t>.</w:t>
      </w:r>
      <w:r w:rsidRPr="005F3712">
        <w:t xml:space="preserve"> </w:t>
      </w:r>
      <w:r>
        <w:t xml:space="preserve"> Committee work includes:</w:t>
      </w:r>
    </w:p>
    <w:p w14:paraId="56D10111" w14:textId="77777777" w:rsidR="004C5ED4" w:rsidRDefault="004C5ED4" w:rsidP="004C5ED4">
      <w:pPr>
        <w:pStyle w:val="ListParagraph"/>
        <w:numPr>
          <w:ilvl w:val="0"/>
          <w:numId w:val="33"/>
        </w:numPr>
      </w:pPr>
      <w:r>
        <w:t>Review and comment on project working papers</w:t>
      </w:r>
    </w:p>
    <w:p w14:paraId="2B22C843" w14:textId="77777777" w:rsidR="004C5ED4" w:rsidRDefault="004C5ED4" w:rsidP="004C5ED4">
      <w:pPr>
        <w:pStyle w:val="ListParagraph"/>
        <w:numPr>
          <w:ilvl w:val="0"/>
          <w:numId w:val="33"/>
        </w:numPr>
      </w:pPr>
      <w:r>
        <w:t>Support staff efforts to identify exemplary on-going collaborations</w:t>
      </w:r>
    </w:p>
    <w:p w14:paraId="70697912" w14:textId="77777777" w:rsidR="004C5ED4" w:rsidRDefault="004C5ED4" w:rsidP="004C5ED4">
      <w:pPr>
        <w:pStyle w:val="ListParagraph"/>
        <w:numPr>
          <w:ilvl w:val="0"/>
          <w:numId w:val="33"/>
        </w:numPr>
      </w:pPr>
      <w:r>
        <w:t>Recommend and vet additional and replacement advisory committee members</w:t>
      </w:r>
    </w:p>
    <w:p w14:paraId="1956935D" w14:textId="77777777" w:rsidR="004C5ED4" w:rsidRDefault="004C5ED4" w:rsidP="004C5ED4">
      <w:pPr>
        <w:pStyle w:val="ListParagraph"/>
        <w:numPr>
          <w:ilvl w:val="0"/>
          <w:numId w:val="33"/>
        </w:numPr>
      </w:pPr>
      <w:r>
        <w:t>Advise preparation of project deliverables</w:t>
      </w:r>
    </w:p>
    <w:p w14:paraId="296018F3" w14:textId="77777777" w:rsidR="004C5ED4" w:rsidRDefault="004C5ED4" w:rsidP="004C5ED4">
      <w:pPr>
        <w:pStyle w:val="ListParagraph"/>
        <w:numPr>
          <w:ilvl w:val="0"/>
          <w:numId w:val="33"/>
        </w:numPr>
      </w:pPr>
      <w:r>
        <w:t>Assist and advise dissemination of project results</w:t>
      </w:r>
    </w:p>
    <w:p w14:paraId="25927F92" w14:textId="77777777" w:rsidR="00A04EF8" w:rsidRPr="00B04EF3" w:rsidRDefault="00A04EF8" w:rsidP="00B04EF3">
      <w:pPr>
        <w:spacing w:after="0" w:line="240" w:lineRule="auto"/>
        <w:rPr>
          <w:rFonts w:ascii="Cambria" w:eastAsia="Times New Roman" w:hAnsi="Cambria" w:cs="Times New Roman"/>
          <w:b/>
          <w:bCs/>
          <w:sz w:val="28"/>
          <w:szCs w:val="28"/>
        </w:rPr>
      </w:pPr>
    </w:p>
    <w:sectPr w:rsidR="00A04EF8" w:rsidRPr="00B04EF3" w:rsidSect="000F5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DF013" w14:textId="77777777" w:rsidR="00BC2404" w:rsidRDefault="00BC2404" w:rsidP="003F0C19">
      <w:pPr>
        <w:spacing w:after="0" w:line="240" w:lineRule="auto"/>
      </w:pPr>
      <w:r>
        <w:separator/>
      </w:r>
    </w:p>
  </w:endnote>
  <w:endnote w:type="continuationSeparator" w:id="0">
    <w:p w14:paraId="090E7524" w14:textId="77777777" w:rsidR="00BC2404" w:rsidRDefault="00BC2404" w:rsidP="003F0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2D3A7" w14:textId="77777777" w:rsidR="00BC2404" w:rsidRDefault="00BC2404" w:rsidP="003F0C19">
      <w:pPr>
        <w:spacing w:after="0" w:line="240" w:lineRule="auto"/>
      </w:pPr>
      <w:r>
        <w:separator/>
      </w:r>
    </w:p>
  </w:footnote>
  <w:footnote w:type="continuationSeparator" w:id="0">
    <w:p w14:paraId="5BC5D86A" w14:textId="77777777" w:rsidR="00BC2404" w:rsidRDefault="00BC2404" w:rsidP="003F0C19">
      <w:pPr>
        <w:spacing w:after="0" w:line="240" w:lineRule="auto"/>
      </w:pPr>
      <w:r>
        <w:continuationSeparator/>
      </w:r>
    </w:p>
  </w:footnote>
  <w:footnote w:id="1">
    <w:p w14:paraId="7438D69E" w14:textId="59507B6D" w:rsidR="00330D0B" w:rsidRDefault="00330D0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C56ACF" w:rsidRPr="00023E4C">
          <w:rPr>
            <w:rStyle w:val="Hyperlink"/>
          </w:rPr>
          <w:t>https://www.smartcitiesdive.com/news/high-performing-cities-characteristics/522661/</w:t>
        </w:r>
      </w:hyperlink>
      <w:r w:rsidR="00C56ACF">
        <w:t xml:space="preserve"> </w:t>
      </w:r>
    </w:p>
  </w:footnote>
  <w:footnote w:id="2">
    <w:p w14:paraId="24835DAE" w14:textId="21EC4BAB" w:rsidR="00330D0B" w:rsidRDefault="00330D0B">
      <w:pPr>
        <w:pStyle w:val="FootnoteText"/>
      </w:pPr>
      <w:r>
        <w:rPr>
          <w:rStyle w:val="FootnoteReference"/>
        </w:rPr>
        <w:footnoteRef/>
      </w:r>
      <w:r w:rsidR="00DF1B63">
        <w:t xml:space="preserve"> </w:t>
      </w:r>
      <w:hyperlink r:id="rId2" w:history="1">
        <w:r w:rsidR="00DF1B63" w:rsidRPr="00023E4C">
          <w:rPr>
            <w:rStyle w:val="Hyperlink"/>
          </w:rPr>
          <w:t>http://www.cpuc.ca.gov/customerchoice/</w:t>
        </w:r>
      </w:hyperlink>
      <w:r w:rsidR="00DF1B63">
        <w:t xml:space="preserve"> </w:t>
      </w:r>
    </w:p>
  </w:footnote>
  <w:footnote w:id="3">
    <w:p w14:paraId="6F47D181" w14:textId="77777777" w:rsidR="00A44562" w:rsidRDefault="00A44562" w:rsidP="00A4456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920BB9">
          <w:rPr>
            <w:rStyle w:val="Hyperlink"/>
          </w:rPr>
          <w:t>https://www.iresn.org/news/2018/4/10</w:t>
        </w:r>
        <w:r w:rsidRPr="00920BB9">
          <w:rPr>
            <w:rStyle w:val="Hyperlink"/>
          </w:rPr>
          <w:t>/</w:t>
        </w:r>
        <w:r w:rsidRPr="00920BB9">
          <w:rPr>
            <w:rStyle w:val="Hyperlink"/>
          </w:rPr>
          <w:t>cityutility-collaboration</w:t>
        </w:r>
        <w:r w:rsidRPr="00920BB9">
          <w:rPr>
            <w:rStyle w:val="Hyperlink"/>
          </w:rPr>
          <w:t>-</w:t>
        </w:r>
        <w:r w:rsidRPr="00920BB9">
          <w:rPr>
            <w:rStyle w:val="Hyperlink"/>
          </w:rPr>
          <w:t>to-what-end</w:t>
        </w:r>
      </w:hyperlink>
      <w:r>
        <w:t xml:space="preserve">  </w:t>
      </w:r>
    </w:p>
  </w:footnote>
  <w:footnote w:id="4">
    <w:p w14:paraId="7ECE5D03" w14:textId="4252B5F7" w:rsidR="00DF1B63" w:rsidRDefault="00DF1B6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Pr="00023E4C">
          <w:rPr>
            <w:rStyle w:val="Hyperlink"/>
          </w:rPr>
          <w:t>http://mseforum.com/free-webinar/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41BCA"/>
    <w:multiLevelType w:val="hybridMultilevel"/>
    <w:tmpl w:val="A0962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002844"/>
    <w:multiLevelType w:val="hybridMultilevel"/>
    <w:tmpl w:val="E0A46EF0"/>
    <w:lvl w:ilvl="0" w:tplc="6494F6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0E59E0">
      <w:start w:val="35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CEFF4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2040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425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A61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AA61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4AD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E87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D61C22"/>
    <w:multiLevelType w:val="hybridMultilevel"/>
    <w:tmpl w:val="0BB47A44"/>
    <w:lvl w:ilvl="0" w:tplc="F70AF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4A1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CEB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349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8E0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50D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56D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3AF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3CCB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99A1CF4"/>
    <w:multiLevelType w:val="hybridMultilevel"/>
    <w:tmpl w:val="F1EA2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F1793"/>
    <w:multiLevelType w:val="hybridMultilevel"/>
    <w:tmpl w:val="2ACE85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D80905"/>
    <w:multiLevelType w:val="hybridMultilevel"/>
    <w:tmpl w:val="648A9EC6"/>
    <w:lvl w:ilvl="0" w:tplc="62B8B9FA">
      <w:numFmt w:val="bullet"/>
      <w:lvlText w:val="•"/>
      <w:lvlJc w:val="left"/>
      <w:pPr>
        <w:ind w:left="720" w:hanging="72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BB3CF8"/>
    <w:multiLevelType w:val="hybridMultilevel"/>
    <w:tmpl w:val="5BC4D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C5515"/>
    <w:multiLevelType w:val="hybridMultilevel"/>
    <w:tmpl w:val="690A00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854632"/>
    <w:multiLevelType w:val="hybridMultilevel"/>
    <w:tmpl w:val="5CFCB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B5ECC"/>
    <w:multiLevelType w:val="hybridMultilevel"/>
    <w:tmpl w:val="E654C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A3B80"/>
    <w:multiLevelType w:val="hybridMultilevel"/>
    <w:tmpl w:val="C7EC5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BF2F69"/>
    <w:multiLevelType w:val="hybridMultilevel"/>
    <w:tmpl w:val="294006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641D6A"/>
    <w:multiLevelType w:val="hybridMultilevel"/>
    <w:tmpl w:val="88B4FCB6"/>
    <w:lvl w:ilvl="0" w:tplc="97AC11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41635C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9191E"/>
    <w:multiLevelType w:val="hybridMultilevel"/>
    <w:tmpl w:val="712290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1F34F2"/>
    <w:multiLevelType w:val="hybridMultilevel"/>
    <w:tmpl w:val="B44A1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405A2"/>
    <w:multiLevelType w:val="hybridMultilevel"/>
    <w:tmpl w:val="B0F2AF86"/>
    <w:lvl w:ilvl="0" w:tplc="2E6E8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686FEA">
      <w:start w:val="356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3C8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88ED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4CF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E42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785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FC8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DAC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CEB4453"/>
    <w:multiLevelType w:val="hybridMultilevel"/>
    <w:tmpl w:val="ECFC2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C759D"/>
    <w:multiLevelType w:val="hybridMultilevel"/>
    <w:tmpl w:val="A48AC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065C5"/>
    <w:multiLevelType w:val="hybridMultilevel"/>
    <w:tmpl w:val="2A9859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E2526AC"/>
    <w:multiLevelType w:val="hybridMultilevel"/>
    <w:tmpl w:val="7C485B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D00E3A"/>
    <w:multiLevelType w:val="hybridMultilevel"/>
    <w:tmpl w:val="19680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4F2926"/>
    <w:multiLevelType w:val="hybridMultilevel"/>
    <w:tmpl w:val="5518F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4D2742"/>
    <w:multiLevelType w:val="hybridMultilevel"/>
    <w:tmpl w:val="020CF1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2E4D6A"/>
    <w:multiLevelType w:val="hybridMultilevel"/>
    <w:tmpl w:val="5C9A0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3865E3"/>
    <w:multiLevelType w:val="hybridMultilevel"/>
    <w:tmpl w:val="DB0CDA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C35131"/>
    <w:multiLevelType w:val="hybridMultilevel"/>
    <w:tmpl w:val="4CB05EA8"/>
    <w:lvl w:ilvl="0" w:tplc="62B8B9FA">
      <w:numFmt w:val="bullet"/>
      <w:lvlText w:val="•"/>
      <w:lvlJc w:val="left"/>
      <w:pPr>
        <w:ind w:left="720" w:hanging="72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7156DE"/>
    <w:multiLevelType w:val="hybridMultilevel"/>
    <w:tmpl w:val="97E0EE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090F16"/>
    <w:multiLevelType w:val="hybridMultilevel"/>
    <w:tmpl w:val="EF8E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FC4FB9"/>
    <w:multiLevelType w:val="hybridMultilevel"/>
    <w:tmpl w:val="A9A261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5731876"/>
    <w:multiLevelType w:val="hybridMultilevel"/>
    <w:tmpl w:val="2F680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3E742A"/>
    <w:multiLevelType w:val="hybridMultilevel"/>
    <w:tmpl w:val="8466C50C"/>
    <w:lvl w:ilvl="0" w:tplc="DEA285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4A07C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08B606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164A57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2DEE73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42A01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60C08C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01AEE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66D35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D36140"/>
    <w:multiLevelType w:val="hybridMultilevel"/>
    <w:tmpl w:val="464AE0A2"/>
    <w:lvl w:ilvl="0" w:tplc="97AC11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41635C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6705DD"/>
    <w:multiLevelType w:val="hybridMultilevel"/>
    <w:tmpl w:val="27FE9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F30D72"/>
    <w:multiLevelType w:val="hybridMultilevel"/>
    <w:tmpl w:val="E1065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</w:num>
  <w:num w:numId="3">
    <w:abstractNumId w:val="23"/>
  </w:num>
  <w:num w:numId="4">
    <w:abstractNumId w:val="18"/>
  </w:num>
  <w:num w:numId="5">
    <w:abstractNumId w:val="16"/>
  </w:num>
  <w:num w:numId="6">
    <w:abstractNumId w:val="9"/>
  </w:num>
  <w:num w:numId="7">
    <w:abstractNumId w:val="32"/>
  </w:num>
  <w:num w:numId="8">
    <w:abstractNumId w:val="7"/>
  </w:num>
  <w:num w:numId="9">
    <w:abstractNumId w:val="5"/>
  </w:num>
  <w:num w:numId="10">
    <w:abstractNumId w:val="25"/>
  </w:num>
  <w:num w:numId="11">
    <w:abstractNumId w:val="13"/>
  </w:num>
  <w:num w:numId="12">
    <w:abstractNumId w:val="12"/>
  </w:num>
  <w:num w:numId="13">
    <w:abstractNumId w:val="31"/>
  </w:num>
  <w:num w:numId="14">
    <w:abstractNumId w:val="6"/>
  </w:num>
  <w:num w:numId="15">
    <w:abstractNumId w:val="17"/>
  </w:num>
  <w:num w:numId="16">
    <w:abstractNumId w:val="8"/>
  </w:num>
  <w:num w:numId="17">
    <w:abstractNumId w:val="14"/>
  </w:num>
  <w:num w:numId="18">
    <w:abstractNumId w:val="30"/>
  </w:num>
  <w:num w:numId="19">
    <w:abstractNumId w:val="1"/>
  </w:num>
  <w:num w:numId="20">
    <w:abstractNumId w:val="2"/>
  </w:num>
  <w:num w:numId="21">
    <w:abstractNumId w:val="15"/>
  </w:num>
  <w:num w:numId="22">
    <w:abstractNumId w:val="21"/>
  </w:num>
  <w:num w:numId="23">
    <w:abstractNumId w:val="4"/>
  </w:num>
  <w:num w:numId="24">
    <w:abstractNumId w:val="22"/>
  </w:num>
  <w:num w:numId="25">
    <w:abstractNumId w:val="11"/>
  </w:num>
  <w:num w:numId="26">
    <w:abstractNumId w:val="0"/>
  </w:num>
  <w:num w:numId="27">
    <w:abstractNumId w:val="20"/>
  </w:num>
  <w:num w:numId="28">
    <w:abstractNumId w:val="10"/>
  </w:num>
  <w:num w:numId="29">
    <w:abstractNumId w:val="24"/>
  </w:num>
  <w:num w:numId="30">
    <w:abstractNumId w:val="19"/>
  </w:num>
  <w:num w:numId="31">
    <w:abstractNumId w:val="26"/>
  </w:num>
  <w:num w:numId="32">
    <w:abstractNumId w:val="28"/>
  </w:num>
  <w:num w:numId="33">
    <w:abstractNumId w:val="29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59A"/>
    <w:rsid w:val="00001FAA"/>
    <w:rsid w:val="000079E3"/>
    <w:rsid w:val="000110EF"/>
    <w:rsid w:val="0001720F"/>
    <w:rsid w:val="00017714"/>
    <w:rsid w:val="0002648F"/>
    <w:rsid w:val="0004534E"/>
    <w:rsid w:val="0005130F"/>
    <w:rsid w:val="000A617B"/>
    <w:rsid w:val="000C094D"/>
    <w:rsid w:val="000C1A49"/>
    <w:rsid w:val="000C5D81"/>
    <w:rsid w:val="000C5E35"/>
    <w:rsid w:val="000E2A0B"/>
    <w:rsid w:val="000E3087"/>
    <w:rsid w:val="000F1AC4"/>
    <w:rsid w:val="000F5303"/>
    <w:rsid w:val="000F5B08"/>
    <w:rsid w:val="001015A3"/>
    <w:rsid w:val="00111166"/>
    <w:rsid w:val="00112E02"/>
    <w:rsid w:val="00127501"/>
    <w:rsid w:val="00132C2B"/>
    <w:rsid w:val="00135BF3"/>
    <w:rsid w:val="0013759A"/>
    <w:rsid w:val="00154C70"/>
    <w:rsid w:val="00154E44"/>
    <w:rsid w:val="00155EB5"/>
    <w:rsid w:val="00164583"/>
    <w:rsid w:val="00173C83"/>
    <w:rsid w:val="00184D4F"/>
    <w:rsid w:val="001D5496"/>
    <w:rsid w:val="001E605F"/>
    <w:rsid w:val="001E7DBB"/>
    <w:rsid w:val="001F23B5"/>
    <w:rsid w:val="001F58D7"/>
    <w:rsid w:val="00203037"/>
    <w:rsid w:val="00211487"/>
    <w:rsid w:val="002224C1"/>
    <w:rsid w:val="0024399B"/>
    <w:rsid w:val="00251E09"/>
    <w:rsid w:val="002555A0"/>
    <w:rsid w:val="0026302B"/>
    <w:rsid w:val="002C49FA"/>
    <w:rsid w:val="002E2CBF"/>
    <w:rsid w:val="002F1AE5"/>
    <w:rsid w:val="003126C6"/>
    <w:rsid w:val="00325B9C"/>
    <w:rsid w:val="00330D0B"/>
    <w:rsid w:val="00333D16"/>
    <w:rsid w:val="00344D6C"/>
    <w:rsid w:val="00345242"/>
    <w:rsid w:val="00346AC0"/>
    <w:rsid w:val="00357489"/>
    <w:rsid w:val="0036289F"/>
    <w:rsid w:val="003678D5"/>
    <w:rsid w:val="00380D2F"/>
    <w:rsid w:val="00383988"/>
    <w:rsid w:val="003B2FD7"/>
    <w:rsid w:val="003B764F"/>
    <w:rsid w:val="003C28B1"/>
    <w:rsid w:val="003D076D"/>
    <w:rsid w:val="003D0DA0"/>
    <w:rsid w:val="003F0C19"/>
    <w:rsid w:val="003F5ADB"/>
    <w:rsid w:val="0042235F"/>
    <w:rsid w:val="00424D07"/>
    <w:rsid w:val="00426085"/>
    <w:rsid w:val="00431320"/>
    <w:rsid w:val="00437C70"/>
    <w:rsid w:val="004405BA"/>
    <w:rsid w:val="00486B48"/>
    <w:rsid w:val="004A2E63"/>
    <w:rsid w:val="004A41CD"/>
    <w:rsid w:val="004C5ED4"/>
    <w:rsid w:val="004D1702"/>
    <w:rsid w:val="004D3084"/>
    <w:rsid w:val="004E0323"/>
    <w:rsid w:val="004F0769"/>
    <w:rsid w:val="00501858"/>
    <w:rsid w:val="00510C29"/>
    <w:rsid w:val="00513BC6"/>
    <w:rsid w:val="00546527"/>
    <w:rsid w:val="0055057A"/>
    <w:rsid w:val="005518A8"/>
    <w:rsid w:val="00556CB1"/>
    <w:rsid w:val="00557A5E"/>
    <w:rsid w:val="00564EC9"/>
    <w:rsid w:val="00565D07"/>
    <w:rsid w:val="00567C84"/>
    <w:rsid w:val="00596C75"/>
    <w:rsid w:val="0059723D"/>
    <w:rsid w:val="005A0C8C"/>
    <w:rsid w:val="005A7285"/>
    <w:rsid w:val="005B6F50"/>
    <w:rsid w:val="005C3C1E"/>
    <w:rsid w:val="005D7B99"/>
    <w:rsid w:val="005E4B55"/>
    <w:rsid w:val="0060089A"/>
    <w:rsid w:val="00607EAE"/>
    <w:rsid w:val="006279EF"/>
    <w:rsid w:val="00634866"/>
    <w:rsid w:val="006360A7"/>
    <w:rsid w:val="00641ABD"/>
    <w:rsid w:val="0066632F"/>
    <w:rsid w:val="00674655"/>
    <w:rsid w:val="00677D92"/>
    <w:rsid w:val="00692E16"/>
    <w:rsid w:val="00695738"/>
    <w:rsid w:val="006B75CF"/>
    <w:rsid w:val="006C24A5"/>
    <w:rsid w:val="006F05FA"/>
    <w:rsid w:val="006F1F1D"/>
    <w:rsid w:val="007171AE"/>
    <w:rsid w:val="00727FC2"/>
    <w:rsid w:val="00744A32"/>
    <w:rsid w:val="0074662B"/>
    <w:rsid w:val="00781411"/>
    <w:rsid w:val="00795397"/>
    <w:rsid w:val="007D1565"/>
    <w:rsid w:val="007D311D"/>
    <w:rsid w:val="007E445A"/>
    <w:rsid w:val="007E60D6"/>
    <w:rsid w:val="007F486C"/>
    <w:rsid w:val="007F75EE"/>
    <w:rsid w:val="00800C5E"/>
    <w:rsid w:val="00807026"/>
    <w:rsid w:val="00822F37"/>
    <w:rsid w:val="00833527"/>
    <w:rsid w:val="0083779D"/>
    <w:rsid w:val="00845D12"/>
    <w:rsid w:val="0086109E"/>
    <w:rsid w:val="0087055F"/>
    <w:rsid w:val="00880F24"/>
    <w:rsid w:val="008823FD"/>
    <w:rsid w:val="0089003B"/>
    <w:rsid w:val="008A04C5"/>
    <w:rsid w:val="008A4B07"/>
    <w:rsid w:val="008B305F"/>
    <w:rsid w:val="008C251C"/>
    <w:rsid w:val="00907A13"/>
    <w:rsid w:val="0091104D"/>
    <w:rsid w:val="00915061"/>
    <w:rsid w:val="00937DE1"/>
    <w:rsid w:val="00946D56"/>
    <w:rsid w:val="0095391C"/>
    <w:rsid w:val="00956EC6"/>
    <w:rsid w:val="00957C83"/>
    <w:rsid w:val="00963FE2"/>
    <w:rsid w:val="00964B3F"/>
    <w:rsid w:val="009A18FC"/>
    <w:rsid w:val="009B3000"/>
    <w:rsid w:val="009B435A"/>
    <w:rsid w:val="009D14BF"/>
    <w:rsid w:val="009D4618"/>
    <w:rsid w:val="009D685A"/>
    <w:rsid w:val="009E2A9D"/>
    <w:rsid w:val="009E7F2E"/>
    <w:rsid w:val="00A04A8A"/>
    <w:rsid w:val="00A04EF8"/>
    <w:rsid w:val="00A319DC"/>
    <w:rsid w:val="00A44562"/>
    <w:rsid w:val="00A614EC"/>
    <w:rsid w:val="00A67A6B"/>
    <w:rsid w:val="00A74312"/>
    <w:rsid w:val="00A753C5"/>
    <w:rsid w:val="00A873F4"/>
    <w:rsid w:val="00A90313"/>
    <w:rsid w:val="00A91FDE"/>
    <w:rsid w:val="00A96085"/>
    <w:rsid w:val="00A9780D"/>
    <w:rsid w:val="00AC28E0"/>
    <w:rsid w:val="00AC7449"/>
    <w:rsid w:val="00AD1F4E"/>
    <w:rsid w:val="00AD719D"/>
    <w:rsid w:val="00AE0116"/>
    <w:rsid w:val="00AE6716"/>
    <w:rsid w:val="00B006DE"/>
    <w:rsid w:val="00B04EF3"/>
    <w:rsid w:val="00B261F1"/>
    <w:rsid w:val="00B270D9"/>
    <w:rsid w:val="00B33768"/>
    <w:rsid w:val="00B621C0"/>
    <w:rsid w:val="00B740FE"/>
    <w:rsid w:val="00B74BE2"/>
    <w:rsid w:val="00B82C7A"/>
    <w:rsid w:val="00B96C59"/>
    <w:rsid w:val="00BA7FB1"/>
    <w:rsid w:val="00BC0CE4"/>
    <w:rsid w:val="00BC2404"/>
    <w:rsid w:val="00BD6338"/>
    <w:rsid w:val="00BD6B29"/>
    <w:rsid w:val="00BF5AA8"/>
    <w:rsid w:val="00BF6591"/>
    <w:rsid w:val="00C00D62"/>
    <w:rsid w:val="00C0333F"/>
    <w:rsid w:val="00C11F78"/>
    <w:rsid w:val="00C21627"/>
    <w:rsid w:val="00C21A06"/>
    <w:rsid w:val="00C265D6"/>
    <w:rsid w:val="00C56ACF"/>
    <w:rsid w:val="00C70D79"/>
    <w:rsid w:val="00C70E4C"/>
    <w:rsid w:val="00C73184"/>
    <w:rsid w:val="00C81EA7"/>
    <w:rsid w:val="00C85091"/>
    <w:rsid w:val="00CA6221"/>
    <w:rsid w:val="00CB47C1"/>
    <w:rsid w:val="00CB6192"/>
    <w:rsid w:val="00CD0938"/>
    <w:rsid w:val="00CD6296"/>
    <w:rsid w:val="00CE2905"/>
    <w:rsid w:val="00D0284E"/>
    <w:rsid w:val="00D22843"/>
    <w:rsid w:val="00D33A01"/>
    <w:rsid w:val="00D375D4"/>
    <w:rsid w:val="00D41145"/>
    <w:rsid w:val="00D52363"/>
    <w:rsid w:val="00D54908"/>
    <w:rsid w:val="00D60B02"/>
    <w:rsid w:val="00D76006"/>
    <w:rsid w:val="00D91367"/>
    <w:rsid w:val="00DA0A6B"/>
    <w:rsid w:val="00DA3C46"/>
    <w:rsid w:val="00DC1191"/>
    <w:rsid w:val="00DD5B66"/>
    <w:rsid w:val="00DD687D"/>
    <w:rsid w:val="00DE1E45"/>
    <w:rsid w:val="00DF1B63"/>
    <w:rsid w:val="00E0254C"/>
    <w:rsid w:val="00E02B84"/>
    <w:rsid w:val="00E02C7B"/>
    <w:rsid w:val="00E133E4"/>
    <w:rsid w:val="00E238FB"/>
    <w:rsid w:val="00E31D04"/>
    <w:rsid w:val="00E4555E"/>
    <w:rsid w:val="00E60C10"/>
    <w:rsid w:val="00E72BEE"/>
    <w:rsid w:val="00E82332"/>
    <w:rsid w:val="00E83904"/>
    <w:rsid w:val="00E86373"/>
    <w:rsid w:val="00E91DBF"/>
    <w:rsid w:val="00E935B8"/>
    <w:rsid w:val="00EA1024"/>
    <w:rsid w:val="00EA66D2"/>
    <w:rsid w:val="00EB1D37"/>
    <w:rsid w:val="00EB6167"/>
    <w:rsid w:val="00EB6370"/>
    <w:rsid w:val="00EC46B6"/>
    <w:rsid w:val="00EC73ED"/>
    <w:rsid w:val="00EF2136"/>
    <w:rsid w:val="00EF3012"/>
    <w:rsid w:val="00EF4946"/>
    <w:rsid w:val="00EF4A41"/>
    <w:rsid w:val="00EF533D"/>
    <w:rsid w:val="00F0280D"/>
    <w:rsid w:val="00F053A9"/>
    <w:rsid w:val="00F2271A"/>
    <w:rsid w:val="00F25602"/>
    <w:rsid w:val="00F25B75"/>
    <w:rsid w:val="00F3028B"/>
    <w:rsid w:val="00F3693E"/>
    <w:rsid w:val="00F370CB"/>
    <w:rsid w:val="00F47695"/>
    <w:rsid w:val="00F53989"/>
    <w:rsid w:val="00F61525"/>
    <w:rsid w:val="00F64E7E"/>
    <w:rsid w:val="00F8097F"/>
    <w:rsid w:val="00F855F0"/>
    <w:rsid w:val="00F95ECA"/>
    <w:rsid w:val="00FA27C6"/>
    <w:rsid w:val="00FB2025"/>
    <w:rsid w:val="00FC6934"/>
    <w:rsid w:val="00FD42A3"/>
    <w:rsid w:val="00FE3EAD"/>
    <w:rsid w:val="00FF4A29"/>
    <w:rsid w:val="00FF7ADE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52006"/>
  <w15:docId w15:val="{E0712B21-5738-4A2D-852C-BD5493D7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370"/>
    <w:pPr>
      <w:ind w:left="720"/>
      <w:contextualSpacing/>
    </w:pPr>
  </w:style>
  <w:style w:type="paragraph" w:customStyle="1" w:styleId="yiv382938516msonormal">
    <w:name w:val="yiv382938516msonormal"/>
    <w:basedOn w:val="Normal"/>
    <w:rsid w:val="00135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shortcuts">
    <w:name w:val="yshortcuts"/>
    <w:basedOn w:val="DefaultParagraphFont"/>
    <w:rsid w:val="00135BF3"/>
  </w:style>
  <w:style w:type="paragraph" w:styleId="FootnoteText">
    <w:name w:val="footnote text"/>
    <w:basedOn w:val="Normal"/>
    <w:link w:val="FootnoteTextChar"/>
    <w:uiPriority w:val="99"/>
    <w:semiHidden/>
    <w:unhideWhenUsed/>
    <w:rsid w:val="003F0C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0C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0C1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465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28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C5ED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24D0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445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0989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9705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4844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1370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7264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645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817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587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535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39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639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83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090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3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9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8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53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39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72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89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42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50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66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285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036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021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429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5376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2981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4218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0735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5440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4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391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913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300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487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1820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5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7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11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76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29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4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451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65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3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57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33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0964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2555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443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1566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2179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esn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resn.org/news/2018/4/10/cityutility-collaboration-to-what-end" TargetMode="External"/><Relationship Id="rId2" Type="http://schemas.openxmlformats.org/officeDocument/2006/relationships/hyperlink" Target="http://www.cpuc.ca.gov/customerchoice/" TargetMode="External"/><Relationship Id="rId1" Type="http://schemas.openxmlformats.org/officeDocument/2006/relationships/hyperlink" Target="https://www.smartcitiesdive.com/news/high-performing-cities-characteristics/522661/" TargetMode="External"/><Relationship Id="rId4" Type="http://schemas.openxmlformats.org/officeDocument/2006/relationships/hyperlink" Target="http://mseforum.com/free-webin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C2A6C-26E1-4EC2-A9F2-36FCBB7E1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gerry braun</cp:lastModifiedBy>
  <cp:revision>8</cp:revision>
  <cp:lastPrinted>2017-11-17T17:14:00Z</cp:lastPrinted>
  <dcterms:created xsi:type="dcterms:W3CDTF">2018-05-08T18:36:00Z</dcterms:created>
  <dcterms:modified xsi:type="dcterms:W3CDTF">2018-05-08T23:51:00Z</dcterms:modified>
</cp:coreProperties>
</file>